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2366C" w14:textId="69374A9E" w:rsidR="00B201A8" w:rsidRDefault="00B201A8">
      <w:r w:rsidRPr="00B201A8">
        <w:drawing>
          <wp:inline distT="0" distB="0" distL="0" distR="0" wp14:anchorId="5BF7EFFD" wp14:editId="4323D632">
            <wp:extent cx="5612130" cy="3347085"/>
            <wp:effectExtent l="0" t="0" r="7620" b="5715"/>
            <wp:docPr id="6002334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334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4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E14ED" w14:textId="77777777" w:rsidR="00B201A8" w:rsidRDefault="00B201A8"/>
    <w:p w14:paraId="6A291F77" w14:textId="7A7F133C" w:rsidR="00B201A8" w:rsidRDefault="00B201A8" w:rsidP="00B201A8">
      <w:pPr>
        <w:pStyle w:val="Prrafodelista"/>
        <w:numPr>
          <w:ilvl w:val="0"/>
          <w:numId w:val="2"/>
        </w:numPr>
        <w:jc w:val="both"/>
      </w:pPr>
      <w:r>
        <w:t xml:space="preserve">Esta es la única evidencia con la que cuento de las reuniones, toda vez que, son virtuales y no se diligencia acta de asistencia a la cual pueda acceder. </w:t>
      </w:r>
    </w:p>
    <w:sectPr w:rsidR="00B201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9615B"/>
    <w:multiLevelType w:val="hybridMultilevel"/>
    <w:tmpl w:val="7988FC60"/>
    <w:lvl w:ilvl="0" w:tplc="89E2172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C62FD5"/>
    <w:multiLevelType w:val="hybridMultilevel"/>
    <w:tmpl w:val="1EFC28BE"/>
    <w:lvl w:ilvl="0" w:tplc="E3E20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707698">
    <w:abstractNumId w:val="1"/>
  </w:num>
  <w:num w:numId="2" w16cid:durableId="1647271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1A8"/>
    <w:rsid w:val="006D7709"/>
    <w:rsid w:val="00B2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140F"/>
  <w15:chartTrackingRefBased/>
  <w15:docId w15:val="{E1CBE4E2-5CCB-46BB-B117-8D22F465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0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0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01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0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01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01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01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01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01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01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01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01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01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01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01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01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01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01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01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0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01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0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01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01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01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01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01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01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01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Mendoza</dc:creator>
  <cp:keywords/>
  <dc:description/>
  <cp:lastModifiedBy>Juan Mendoza</cp:lastModifiedBy>
  <cp:revision>1</cp:revision>
  <dcterms:created xsi:type="dcterms:W3CDTF">2026-03-06T00:58:00Z</dcterms:created>
  <dcterms:modified xsi:type="dcterms:W3CDTF">2026-03-06T01:03:00Z</dcterms:modified>
</cp:coreProperties>
</file>